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t>附件</w:t>
      </w:r>
    </w:p>
    <w:p>
      <w:pPr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t>Appendix</w:t>
      </w:r>
    </w:p>
    <w:p>
      <w:pPr>
        <w:rPr>
          <w:rFonts w:ascii="Times New Roman" w:hAnsi="Times New Roman" w:eastAsia="宋体" w:cs="Times New Roman"/>
          <w:sz w:val="32"/>
          <w:szCs w:val="28"/>
        </w:rPr>
      </w:pPr>
    </w:p>
    <w:p>
      <w:pPr>
        <w:rPr>
          <w:rFonts w:ascii="Times New Roman" w:hAnsi="Times New Roman" w:eastAsia="宋体" w:cs="Times New Roman"/>
          <w:sz w:val="32"/>
          <w:szCs w:val="28"/>
        </w:rPr>
      </w:pP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t>海南自由贸易港“零关税”原辅料清单</w:t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t>Hainan Free Trade Port List of Zero-Tariff Raw and Auxiliary Materials</w:t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18100" cy="76962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30800" cy="7874000"/>
            <wp:effectExtent l="0" t="0" r="1270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30800" cy="7797800"/>
            <wp:effectExtent l="0" t="0" r="1270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18100" cy="7823200"/>
            <wp:effectExtent l="0" t="0" r="635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18100" cy="8026400"/>
            <wp:effectExtent l="0" t="0" r="635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30800" cy="7848600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30800" cy="7581900"/>
            <wp:effectExtent l="0" t="0" r="1270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30800" cy="7886700"/>
            <wp:effectExtent l="0" t="0" r="1270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30800" cy="8013700"/>
            <wp:effectExtent l="0" t="0" r="1270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sz w:val="32"/>
          <w:szCs w:val="28"/>
        </w:rPr>
      </w:pPr>
      <w:r>
        <w:rPr>
          <w:rFonts w:ascii="Times New Roman" w:hAnsi="Times New Roman" w:eastAsia="宋体" w:cs="Times New Roman"/>
          <w:sz w:val="32"/>
          <w:szCs w:val="28"/>
        </w:rPr>
        <w:drawing>
          <wp:inline distT="0" distB="0" distL="0" distR="0">
            <wp:extent cx="5130800" cy="5194300"/>
            <wp:effectExtent l="0" t="0" r="1270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宋体" w:cs="Times New Roman"/>
          <w:sz w:val="32"/>
          <w:szCs w:val="28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N.B. This appendix is translated </w:t>
      </w:r>
      <w:bookmarkStart w:id="0" w:name="_GoBack"/>
      <w:bookmarkEnd w:id="0"/>
      <w:r>
        <w:rPr>
          <w:rFonts w:hint="eastAsia"/>
          <w:lang w:val="en-US" w:eastAsia="zh-CN"/>
        </w:rPr>
        <w:t xml:space="preserve">by </w:t>
      </w:r>
      <w:r>
        <w:t>Hainan Provincial Bureau of International Economic Development</w:t>
      </w:r>
      <w:r>
        <w:rPr>
          <w:rFonts w:hint="eastAsia"/>
          <w:lang w:val="en-US" w:eastAsia="zh-CN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F077D"/>
    <w:rsid w:val="05A97314"/>
    <w:rsid w:val="2E6F077D"/>
    <w:rsid w:val="5D6C5A18"/>
    <w:rsid w:val="5DD3042B"/>
    <w:rsid w:val="651D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ngm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2020-11-13T09:56:00Z</dcterms:created>
  <dc:creator>Admin</dc:creator>
  <cp:lastModifiedBy>Lenovo</cp:lastModifiedBy>
  <dcterms:modified xsi:type="dcterms:W3CDTF">2020-11-18T06:47:59Z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